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9FEA6" w14:textId="77777777" w:rsidR="00C65115" w:rsidRDefault="00C65115" w:rsidP="00C65115">
      <w:pPr>
        <w:jc w:val="center"/>
      </w:pPr>
      <w:r>
        <w:rPr>
          <w:noProof/>
          <w:lang w:eastAsia="en-GB"/>
        </w:rPr>
        <w:drawing>
          <wp:inline distT="0" distB="0" distL="0" distR="0" wp14:anchorId="14B1C906" wp14:editId="0379A5B4">
            <wp:extent cx="403860" cy="510540"/>
            <wp:effectExtent l="0" t="0" r="0" b="3810"/>
            <wp:docPr id="3" name="Picture 3" descr="A blue and red shield with a tower and red and yellow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and red shield with a tower and red and yellow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33D46">
        <w:rPr>
          <w:rFonts w:ascii="Century Gothic" w:hAnsi="Century Gothic"/>
          <w:b/>
          <w:noProof/>
          <w:sz w:val="48"/>
          <w:szCs w:val="48"/>
          <w:lang w:eastAsia="en-GB"/>
        </w:rPr>
        <w:drawing>
          <wp:inline distT="0" distB="0" distL="0" distR="0" wp14:anchorId="6CD6988B" wp14:editId="7FA70880">
            <wp:extent cx="350520" cy="495300"/>
            <wp:effectExtent l="0" t="0" r="0" b="0"/>
            <wp:docPr id="2" name="Picture 2" descr="A drawing of a cro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drawing of a cro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EC23" w14:textId="77777777" w:rsidR="00C65115" w:rsidRPr="004B53FC" w:rsidRDefault="00C65115" w:rsidP="00C65115">
      <w:pPr>
        <w:jc w:val="center"/>
        <w:rPr>
          <w:b/>
        </w:rPr>
      </w:pPr>
      <w:r w:rsidRPr="004B53FC">
        <w:rPr>
          <w:b/>
        </w:rPr>
        <w:t xml:space="preserve">DAVENHAM C OF E PRIMARY SCHOOL </w:t>
      </w:r>
    </w:p>
    <w:p w14:paraId="6941DFA4" w14:textId="77777777" w:rsidR="00C65115" w:rsidRPr="00752CF0" w:rsidRDefault="00C65115" w:rsidP="00C65115">
      <w:pPr>
        <w:jc w:val="center"/>
        <w:rPr>
          <w:rFonts w:ascii="Century Gothic" w:hAnsi="Century Gothic"/>
          <w:b/>
          <w:sz w:val="20"/>
          <w:szCs w:val="20"/>
        </w:rPr>
      </w:pPr>
      <w:r w:rsidRPr="00752CF0">
        <w:rPr>
          <w:rFonts w:ascii="Century Gothic" w:hAnsi="Century Gothic"/>
          <w:b/>
          <w:sz w:val="20"/>
          <w:szCs w:val="20"/>
        </w:rPr>
        <w:t xml:space="preserve"> TERM AND INSET DATES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1F2D8A1F" w14:textId="77777777" w:rsidR="00C65115" w:rsidRDefault="00C65115" w:rsidP="00C65115">
      <w:pPr>
        <w:rPr>
          <w:rFonts w:ascii="Century Gothic" w:hAnsi="Century Gothic"/>
          <w:b/>
          <w:sz w:val="20"/>
          <w:szCs w:val="20"/>
        </w:rPr>
      </w:pPr>
    </w:p>
    <w:p w14:paraId="31187E2F" w14:textId="77777777" w:rsidR="00C65115" w:rsidRPr="004F51E6" w:rsidRDefault="00C65115" w:rsidP="00C6511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2023 –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1172"/>
        <w:gridCol w:w="1135"/>
        <w:gridCol w:w="1058"/>
        <w:gridCol w:w="1068"/>
        <w:gridCol w:w="1152"/>
        <w:gridCol w:w="1152"/>
        <w:gridCol w:w="1109"/>
      </w:tblGrid>
      <w:tr w:rsidR="00C65115" w:rsidRPr="00752CF0" w14:paraId="0A5038D5" w14:textId="77777777" w:rsidTr="000E4AD5">
        <w:tc>
          <w:tcPr>
            <w:tcW w:w="1193" w:type="dxa"/>
          </w:tcPr>
          <w:p w14:paraId="13ADB063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25" w:type="dxa"/>
          </w:tcPr>
          <w:p w14:paraId="09547B3E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Autumn 1</w:t>
            </w:r>
          </w:p>
        </w:tc>
        <w:tc>
          <w:tcPr>
            <w:tcW w:w="1178" w:type="dxa"/>
          </w:tcPr>
          <w:p w14:paraId="0908B29F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Autumn 2</w:t>
            </w:r>
          </w:p>
        </w:tc>
        <w:tc>
          <w:tcPr>
            <w:tcW w:w="1122" w:type="dxa"/>
          </w:tcPr>
          <w:p w14:paraId="2DB940F9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Spring 1</w:t>
            </w:r>
          </w:p>
        </w:tc>
        <w:tc>
          <w:tcPr>
            <w:tcW w:w="1127" w:type="dxa"/>
          </w:tcPr>
          <w:p w14:paraId="36FE67AD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Spring 2</w:t>
            </w:r>
          </w:p>
        </w:tc>
        <w:tc>
          <w:tcPr>
            <w:tcW w:w="1190" w:type="dxa"/>
          </w:tcPr>
          <w:p w14:paraId="58DC1BCE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Summer 1</w:t>
            </w:r>
          </w:p>
        </w:tc>
        <w:tc>
          <w:tcPr>
            <w:tcW w:w="1190" w:type="dxa"/>
          </w:tcPr>
          <w:p w14:paraId="0F23A460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Summer 2</w:t>
            </w:r>
          </w:p>
        </w:tc>
        <w:tc>
          <w:tcPr>
            <w:tcW w:w="1017" w:type="dxa"/>
          </w:tcPr>
          <w:p w14:paraId="6565B7FC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 xml:space="preserve">Teaching days </w:t>
            </w:r>
          </w:p>
        </w:tc>
      </w:tr>
      <w:tr w:rsidR="00C65115" w:rsidRPr="004F51E6" w14:paraId="3615E7F5" w14:textId="77777777" w:rsidTr="000E4AD5">
        <w:tc>
          <w:tcPr>
            <w:tcW w:w="1193" w:type="dxa"/>
          </w:tcPr>
          <w:p w14:paraId="42A107A4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Open</w:t>
            </w:r>
          </w:p>
        </w:tc>
        <w:tc>
          <w:tcPr>
            <w:tcW w:w="1225" w:type="dxa"/>
          </w:tcPr>
          <w:p w14:paraId="36AEE443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 5 Sep</w:t>
            </w:r>
          </w:p>
        </w:tc>
        <w:tc>
          <w:tcPr>
            <w:tcW w:w="1178" w:type="dxa"/>
          </w:tcPr>
          <w:p w14:paraId="6E77B554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30 Oct</w:t>
            </w:r>
          </w:p>
        </w:tc>
        <w:tc>
          <w:tcPr>
            <w:tcW w:w="1122" w:type="dxa"/>
          </w:tcPr>
          <w:p w14:paraId="0174534D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Weds 3 Jan </w:t>
            </w:r>
          </w:p>
        </w:tc>
        <w:tc>
          <w:tcPr>
            <w:tcW w:w="1127" w:type="dxa"/>
          </w:tcPr>
          <w:p w14:paraId="66AC6725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26 Feb</w:t>
            </w:r>
          </w:p>
        </w:tc>
        <w:tc>
          <w:tcPr>
            <w:tcW w:w="1190" w:type="dxa"/>
          </w:tcPr>
          <w:p w14:paraId="7EFDDCCB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15 April</w:t>
            </w:r>
          </w:p>
        </w:tc>
        <w:tc>
          <w:tcPr>
            <w:tcW w:w="1190" w:type="dxa"/>
          </w:tcPr>
          <w:p w14:paraId="6C0C41B1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 3 June</w:t>
            </w:r>
          </w:p>
        </w:tc>
        <w:tc>
          <w:tcPr>
            <w:tcW w:w="1017" w:type="dxa"/>
          </w:tcPr>
          <w:p w14:paraId="2D411D83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115" w:rsidRPr="004F51E6" w14:paraId="2E304C72" w14:textId="77777777" w:rsidTr="000E4AD5">
        <w:tc>
          <w:tcPr>
            <w:tcW w:w="1193" w:type="dxa"/>
          </w:tcPr>
          <w:p w14:paraId="017072C8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>Close</w:t>
            </w:r>
          </w:p>
        </w:tc>
        <w:tc>
          <w:tcPr>
            <w:tcW w:w="1225" w:type="dxa"/>
          </w:tcPr>
          <w:p w14:paraId="51F00ECA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 20 Oct</w:t>
            </w:r>
          </w:p>
        </w:tc>
        <w:tc>
          <w:tcPr>
            <w:tcW w:w="1178" w:type="dxa"/>
          </w:tcPr>
          <w:p w14:paraId="017434B4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 15 Dec</w:t>
            </w:r>
          </w:p>
        </w:tc>
        <w:tc>
          <w:tcPr>
            <w:tcW w:w="1122" w:type="dxa"/>
          </w:tcPr>
          <w:p w14:paraId="621689BF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 16 Feb</w:t>
            </w:r>
          </w:p>
        </w:tc>
        <w:tc>
          <w:tcPr>
            <w:tcW w:w="1127" w:type="dxa"/>
          </w:tcPr>
          <w:p w14:paraId="15AF529C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Thurs 28 March </w:t>
            </w:r>
          </w:p>
        </w:tc>
        <w:tc>
          <w:tcPr>
            <w:tcW w:w="1190" w:type="dxa"/>
          </w:tcPr>
          <w:p w14:paraId="0200F109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 24 May</w:t>
            </w:r>
          </w:p>
        </w:tc>
        <w:tc>
          <w:tcPr>
            <w:tcW w:w="1190" w:type="dxa"/>
          </w:tcPr>
          <w:p w14:paraId="792B88E2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Fri 19 July </w:t>
            </w:r>
          </w:p>
        </w:tc>
        <w:tc>
          <w:tcPr>
            <w:tcW w:w="1017" w:type="dxa"/>
          </w:tcPr>
          <w:p w14:paraId="162F4329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115" w:rsidRPr="004F51E6" w14:paraId="5B1F0CF4" w14:textId="77777777" w:rsidTr="000E4AD5">
        <w:tc>
          <w:tcPr>
            <w:tcW w:w="1193" w:type="dxa"/>
            <w:shd w:val="clear" w:color="auto" w:fill="FFFFFF" w:themeFill="background1"/>
          </w:tcPr>
          <w:p w14:paraId="0DF16F02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 xml:space="preserve">No of teaching days </w:t>
            </w:r>
          </w:p>
        </w:tc>
        <w:tc>
          <w:tcPr>
            <w:tcW w:w="1225" w:type="dxa"/>
            <w:shd w:val="clear" w:color="auto" w:fill="FFFFFF" w:themeFill="background1"/>
          </w:tcPr>
          <w:p w14:paraId="023C5F0C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1178" w:type="dxa"/>
            <w:shd w:val="clear" w:color="auto" w:fill="FFFFFF" w:themeFill="background1"/>
          </w:tcPr>
          <w:p w14:paraId="6116EF21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122" w:type="dxa"/>
            <w:shd w:val="clear" w:color="auto" w:fill="FFFFFF" w:themeFill="background1"/>
          </w:tcPr>
          <w:p w14:paraId="47E09F6E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1127" w:type="dxa"/>
            <w:shd w:val="clear" w:color="auto" w:fill="FFFFFF" w:themeFill="background1"/>
          </w:tcPr>
          <w:p w14:paraId="0F5112A9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190" w:type="dxa"/>
            <w:shd w:val="clear" w:color="auto" w:fill="FFFFFF" w:themeFill="background1"/>
          </w:tcPr>
          <w:p w14:paraId="34458CC0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1190" w:type="dxa"/>
            <w:shd w:val="clear" w:color="auto" w:fill="FFFFFF" w:themeFill="background1"/>
          </w:tcPr>
          <w:p w14:paraId="6B3573CB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017" w:type="dxa"/>
            <w:shd w:val="clear" w:color="auto" w:fill="FFFFFF" w:themeFill="background1"/>
          </w:tcPr>
          <w:p w14:paraId="7CA82EF9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190 days</w:t>
            </w:r>
          </w:p>
        </w:tc>
      </w:tr>
      <w:tr w:rsidR="00C65115" w:rsidRPr="004F51E6" w14:paraId="5DB7EAED" w14:textId="77777777" w:rsidTr="000E4AD5">
        <w:tc>
          <w:tcPr>
            <w:tcW w:w="1193" w:type="dxa"/>
            <w:shd w:val="clear" w:color="auto" w:fill="A6A6A6" w:themeFill="background1" w:themeFillShade="A6"/>
          </w:tcPr>
          <w:p w14:paraId="5140C847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 xml:space="preserve">INSET DAYS 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14:paraId="3D502B41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 4 Sep </w:t>
            </w:r>
          </w:p>
        </w:tc>
        <w:tc>
          <w:tcPr>
            <w:tcW w:w="1178" w:type="dxa"/>
            <w:shd w:val="clear" w:color="auto" w:fill="auto"/>
          </w:tcPr>
          <w:p w14:paraId="47981FD3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6A6A6" w:themeFill="background1" w:themeFillShade="A6"/>
          </w:tcPr>
          <w:p w14:paraId="3209B8DF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 2 Jan</w:t>
            </w:r>
          </w:p>
        </w:tc>
        <w:tc>
          <w:tcPr>
            <w:tcW w:w="1127" w:type="dxa"/>
            <w:shd w:val="clear" w:color="auto" w:fill="auto"/>
          </w:tcPr>
          <w:p w14:paraId="3A0606F9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14:paraId="14464EA2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BFBFBF" w:themeFill="background1" w:themeFillShade="BF"/>
          </w:tcPr>
          <w:p w14:paraId="68435DF6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Mon 22nd, Tues 23rd and Weds 24th July  </w:t>
            </w:r>
          </w:p>
        </w:tc>
        <w:tc>
          <w:tcPr>
            <w:tcW w:w="1017" w:type="dxa"/>
            <w:shd w:val="clear" w:color="auto" w:fill="auto"/>
          </w:tcPr>
          <w:p w14:paraId="7B78A0A6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days</w:t>
            </w:r>
          </w:p>
        </w:tc>
      </w:tr>
      <w:tr w:rsidR="00C65115" w:rsidRPr="004F51E6" w14:paraId="419A217E" w14:textId="77777777" w:rsidTr="000E4AD5">
        <w:tc>
          <w:tcPr>
            <w:tcW w:w="1193" w:type="dxa"/>
            <w:shd w:val="clear" w:color="auto" w:fill="auto"/>
          </w:tcPr>
          <w:p w14:paraId="73BC7237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1225" w:type="dxa"/>
            <w:shd w:val="clear" w:color="auto" w:fill="auto"/>
          </w:tcPr>
          <w:p w14:paraId="1F76AC4E" w14:textId="77777777" w:rsidR="00C65115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178" w:type="dxa"/>
            <w:shd w:val="clear" w:color="auto" w:fill="auto"/>
          </w:tcPr>
          <w:p w14:paraId="26BCFDC9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1122" w:type="dxa"/>
            <w:shd w:val="clear" w:color="auto" w:fill="auto"/>
          </w:tcPr>
          <w:p w14:paraId="3B60CC81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  <w:tc>
          <w:tcPr>
            <w:tcW w:w="1127" w:type="dxa"/>
            <w:shd w:val="clear" w:color="auto" w:fill="auto"/>
          </w:tcPr>
          <w:p w14:paraId="0B924B75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24</w:t>
            </w:r>
          </w:p>
        </w:tc>
        <w:tc>
          <w:tcPr>
            <w:tcW w:w="1190" w:type="dxa"/>
            <w:shd w:val="clear" w:color="auto" w:fill="auto"/>
          </w:tcPr>
          <w:p w14:paraId="06656BC6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</w:t>
            </w:r>
          </w:p>
        </w:tc>
        <w:tc>
          <w:tcPr>
            <w:tcW w:w="1190" w:type="dxa"/>
            <w:shd w:val="clear" w:color="auto" w:fill="auto"/>
          </w:tcPr>
          <w:p w14:paraId="7BE43B1B" w14:textId="77777777" w:rsidR="00C65115" w:rsidRPr="004F51E6" w:rsidRDefault="00C65115" w:rsidP="000E4AD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38</w:t>
            </w:r>
          </w:p>
        </w:tc>
        <w:tc>
          <w:tcPr>
            <w:tcW w:w="1017" w:type="dxa"/>
            <w:shd w:val="clear" w:color="auto" w:fill="auto"/>
          </w:tcPr>
          <w:p w14:paraId="7DBC7324" w14:textId="77777777" w:rsidR="00C65115" w:rsidRPr="00752CF0" w:rsidRDefault="00C65115" w:rsidP="000E4AD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52CF0">
              <w:rPr>
                <w:rFonts w:ascii="Century Gothic" w:hAnsi="Century Gothic"/>
                <w:b/>
                <w:sz w:val="20"/>
                <w:szCs w:val="20"/>
              </w:rPr>
              <w:t xml:space="preserve">195 days </w:t>
            </w:r>
          </w:p>
        </w:tc>
      </w:tr>
    </w:tbl>
    <w:p w14:paraId="5103AA86" w14:textId="77777777" w:rsidR="00C65115" w:rsidRDefault="00C65115" w:rsidP="00C65115">
      <w:pPr>
        <w:rPr>
          <w:b/>
        </w:rPr>
      </w:pPr>
    </w:p>
    <w:p w14:paraId="5121B177" w14:textId="77777777" w:rsidR="00D90D3C" w:rsidRDefault="00D90D3C"/>
    <w:sectPr w:rsidR="00D90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15"/>
    <w:rsid w:val="00C65115"/>
    <w:rsid w:val="00D9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3ABF"/>
  <w15:chartTrackingRefBased/>
  <w15:docId w15:val="{369B07DD-B492-4E11-86DE-24765A0D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1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Davenham Primary Head</dc:creator>
  <cp:keywords/>
  <dc:description/>
  <cp:lastModifiedBy>Davenham Primary Head</cp:lastModifiedBy>
  <cp:revision>1</cp:revision>
  <dcterms:created xsi:type="dcterms:W3CDTF">2023-07-21T15:43:00Z</dcterms:created>
  <dcterms:modified xsi:type="dcterms:W3CDTF">2023-07-21T15:43:00Z</dcterms:modified>
</cp:coreProperties>
</file>